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Минстроя России от 27.07.2015 N 526/пр</w:t>
              <w:br/>
              <w:t xml:space="preserve">(ред. от 21.12.2018)</w:t>
              <w:br/>
              <w:t xml:space="preserve">"Об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домах"</w:t>
              <w:br/>
              <w:t xml:space="preserve">(Зарегистрировано в Минюсте России 20.04.2016 N 41855)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апреля 2016 г. N 41855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СТРОИТЕЛЬСТВА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июля 2015 г. N 526/пр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ОБЯЗАТЕЛЬНЫХ КВАЛИФИКАЦИОННЫХ ТРЕБОВАНИЙ</w:t>
      </w:r>
    </w:p>
    <w:p>
      <w:pPr>
        <w:pStyle w:val="2"/>
        <w:jc w:val="center"/>
      </w:pPr>
      <w:r>
        <w:rPr>
          <w:sz w:val="20"/>
        </w:rPr>
        <w:t xml:space="preserve">К РУКОВОДИТЕЛЮ, КАНДИДАТУ НА ДОЛЖНОСТЬ РУКОВОДИТЕЛЯ</w:t>
      </w:r>
    </w:p>
    <w:p>
      <w:pPr>
        <w:pStyle w:val="2"/>
        <w:jc w:val="center"/>
      </w:pPr>
      <w:r>
        <w:rPr>
          <w:sz w:val="20"/>
        </w:rPr>
        <w:t xml:space="preserve">СПЕЦИАЛИЗИРОВАННОЙ НЕКОММЕРЧЕСКОЙ ОРГАНИЗАЦИИ, КОТОРАЯ</w:t>
      </w:r>
    </w:p>
    <w:p>
      <w:pPr>
        <w:pStyle w:val="2"/>
        <w:jc w:val="center"/>
      </w:pPr>
      <w:r>
        <w:rPr>
          <w:sz w:val="20"/>
        </w:rPr>
        <w:t xml:space="preserve">ОСУЩЕСТВЛЯЕТ ДЕЯТЕЛЬНОСТЬ, НАПРАВЛЕННУЮ НА ОБЕСПЕЧЕНИЕ</w:t>
      </w:r>
    </w:p>
    <w:p>
      <w:pPr>
        <w:pStyle w:val="2"/>
        <w:jc w:val="center"/>
      </w:pPr>
      <w:r>
        <w:rPr>
          <w:sz w:val="20"/>
        </w:rPr>
        <w:t xml:space="preserve">ПРОВЕДЕНИЯ КАПИТАЛЬНОГО РЕМОНТА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МНОГОКВАРТИРНЫХ ДОМАХ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строя России от 21.12.2018 N 842/пр &quot;О внесении изменения в обязательные квалификационные требования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, утвержденные приказом Министерства строительства и жилищно-коммунального хозяйства Российской Федерации от 27 июля 2015 г. N 526/пр&quot; (Зарегистрировано в Минюсте Росс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Минстроя России от 21.12.2018 N 842/пр)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частью 7 статьи 178</w:t>
        </w:r>
      </w:hyperlink>
      <w:r>
        <w:rPr>
          <w:sz w:val="20"/>
        </w:rPr>
        <w:t xml:space="preserve"> Жилищного кодекса Российской Федерации (Собрание законодательства Российской Федерации, 2005, N 1, ст. 14; 2015, N 27, ст. 3967), </w:t>
      </w:r>
      <w:hyperlink w:history="0" r:id="rId9" w:tooltip="Постановление Правительства РФ от 18.11.2013 N 1038 (ред. от 13.10.2022) &quot;О Министерстве строительства и жилищно-коммунального хозяйства Российской Федерации&quot; (вместе с &quot;Положением о Министерстве строительства и жилищно-коммунального хозяйства Российской Федерации&quot;)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40, ст. 5426; 2015, N 23, ст. 3334),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обязательные квалификационные </w:t>
      </w:r>
      <w:hyperlink w:history="0" w:anchor="P36" w:tooltip="ОБЯЗАТЕЛЬНЫЕ КВАЛИФИКАЦИОННЫЕ ТРЕБОВАНИЯ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М.А.МЕНЬ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 июля 2015 г. N 526/пр</w:t>
      </w:r>
    </w:p>
    <w:p>
      <w:pPr>
        <w:pStyle w:val="0"/>
        <w:jc w:val="center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ОБЯЗАТЕЛЬНЫЕ КВАЛИФИКАЦИОННЫЕ ТРЕБОВАНИЯ</w:t>
      </w:r>
    </w:p>
    <w:p>
      <w:pPr>
        <w:pStyle w:val="2"/>
        <w:jc w:val="center"/>
      </w:pPr>
      <w:r>
        <w:rPr>
          <w:sz w:val="20"/>
        </w:rPr>
        <w:t xml:space="preserve">К РУКОВОДИТЕЛЮ, КАНДИДАТУ НА ДОЛЖНОСТЬ РУКОВОДИТЕЛЯ</w:t>
      </w:r>
    </w:p>
    <w:p>
      <w:pPr>
        <w:pStyle w:val="2"/>
        <w:jc w:val="center"/>
      </w:pPr>
      <w:r>
        <w:rPr>
          <w:sz w:val="20"/>
        </w:rPr>
        <w:t xml:space="preserve">СПЕЦИАЛИЗИРОВАННОЙ НЕКОММЕРЧЕСКОЙ ОРГАНИЗАЦИИ, КОТОРАЯ</w:t>
      </w:r>
    </w:p>
    <w:p>
      <w:pPr>
        <w:pStyle w:val="2"/>
        <w:jc w:val="center"/>
      </w:pPr>
      <w:r>
        <w:rPr>
          <w:sz w:val="20"/>
        </w:rPr>
        <w:t xml:space="preserve">ОСУЩЕСТВЛЯЕТ ДЕЯТЕЛЬНОСТЬ, НАПРАВЛЕННУЮ НА ОБЕСПЕЧЕНИЕ</w:t>
      </w:r>
    </w:p>
    <w:p>
      <w:pPr>
        <w:pStyle w:val="2"/>
        <w:jc w:val="center"/>
      </w:pPr>
      <w:r>
        <w:rPr>
          <w:sz w:val="20"/>
        </w:rPr>
        <w:t xml:space="preserve">ПРОВЕДЕНИЯ КАПИТАЛЬНОГО РЕМОНТА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МНОГОКВАРТИРНЫХ ДОМАХ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строя России от 21.12.2018 N 842/пр &quot;О внесении изменения в обязательные квалификационные требования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, утвержденные приказом Министерства строительства и жилищно-коммунального хозяйства Российской Федерации от 27 июля 2015 г. N 526/пр&quot; (Зарегистрировано в Минюсте Росс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Минстроя России от 21.12.2018 N 842/пр)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Руководитель, кандидат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руководитель, кандидат на должность руководителя регионального оператора) должен являться гражданином Российской Федерации и иметь: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высшее образование и квалификацию по специальности или направлению подготовки "строительство" и (или) "юриспруденция" и (или) "экономика" и 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либо высшее образование по другим специальностям или другому направлению подготовки и опыт работы в сфере строительства и (или) в сфере жилищно-коммунального хозяйства не менее 7 лет, в том числе опыт работы на руководящей должности не менее 3 лет.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1" w:tooltip="Приказ Минстроя России от 21.12.2018 N 842/пр &quot;О внесении изменения в обязательные квалификационные требования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, утвержденные приказом Министерства строительства и жилищно-коммунального хозяйства Российской Федерации от 27 июля 2015 г. N 526/пр&quot; (Зарегистрировано в Минюсте Росс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Минстроя России от 21.12.2018 N 842/пр)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Руководителю, кандидату на должность руководителя регионального оператора необходимо обладать профессиональными знаниями: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2014, N 31, ст. 4398; 2009, N 1, ст. 1; 2009, N 1, ст. 2; 2014, N 6, ст. 548; 2014, N 30, ст. 4202);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Гражданского </w:t>
      </w:r>
      <w:hyperlink w:history="0" r:id="rId13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1994, N 32, ст. 3301; 1996, N 9, ст. 773; N 34, ст. 4026; 1999, N 28, ст. 3471; 2001, N 17, ст. 1644; N 21, ст. 2063; 2002, N 12, ст. 1093; N 48, ст. 4746, ст. 4737; 2003, N 2, ст. 167; N 52, ст. 5034; 2004, N 27, ст. 2711; N 31, ст. 3233; 2005, N 1, ст. 18, ст. 39, ст. 43; N 27, ст. 2722; N 30, ст. 3120; 2006, N 2, ст. 171; N 3, ст. 282; N 23, ст. 2380; N 27, ст. 2881; N 31, ст. 3437; N 45, ст. 4627; N 50, ст. 5279; N 52, ст. 5497, ст. 5498; 2007, N 1, ст. 21; N 7, ст. 834; N 27, ст. 3213; N 31, ст. 3993; N 41, ст. 4845; N 49, ст. 6079; N 50, ст. 6246; 2008, N 17, ст. 1756; N 20, ст. 2253; N 29, ст. 3418; N 30, ст. 3597, ст. 3616, ст. 3617; 2009, N 1, ст. 14, ст. 19, ст. 20, ст. 23; N 7, ст. 775; N 26, ст. 3130; N 29, ст. 3582, ст. 3618; N 52, ст. 6428; 2010, N 19, ст. 2291; N 31, ст. 4163; 2011, N 7, ст. 901; N 15, ст. 2038; N 49, ст. 7015, ст. 7041; N 50, ст. 7335, ст. 7347; 2012, N 29, ст. 4167, N 50, ст. 6954, ст. 6963; N 53, ст. 7607, ст. 7627; 2013, N 7, ст. 609; N 19, ст. 2327; N 26, ст. 3207; N 27, ст. 3434, ст. 3459; N 30, ст. 4078; N 44, ст. 5641; N 51, ст. 6687; 2014, N 11, ст. 1100; N 19, ст. 2304; ст. 2334; N 43, ст. 5799; 1996, N 5, ст. 410, 411; N 34, ст. 4025; 1997, N 43, ст. 4903; 1999, N 51, ст. 6288; 2002, N 48, ст. 4737; 2003, N 2, ст. 160, 167; N 13, ст. 1179; N 46, ст. 4434; N 52, ст. 5034; 2005, N 1, ст. 15, 45; N 13, ст. 1080; N 19, ст. 1752; N 30, ст. 3100; 2006, N 6, ст. 636; N 52, ст. 5497; 2007, N 1, ст. 39; N 5, ст. 558; N 17, ст. 1929; N 27, ст. 3213; N 31, ст. 3993; N 31, ст. 4015; N 41, ст. 4845; N 44, ст. 5282; N 45, ст. 5428; N 49, ст. 6048; N 50, ст. 6247; 2008, N 17, ст. 1756; N 29, ст. 3418; N 52, ст. 6235; 2009, N 1, ст. 16; N 15, ст. 1778; N 29, ст. 3582; 2010, N 19, ст. 2291; 2011, N 7, ст. 901; 2001, N 49, ст. 4552; 2007, N 49, ст. 6042; 2013, N 19, ст. 2327; 2013, N 40, ст. 5030; 2013, N 52, ст. 7011; 2006, N 52, ст. 5496; 2007, N 49, ст. 6079; 2008, N 27, ст. 3122; N 45, ст. 5147; 2010, N 8, ст. 777; N 9, ст. 899; N 41, ст. 5188);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Жилищного </w:t>
      </w:r>
      <w:hyperlink w:history="0" r:id="rId14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2005, N 1, ст. 14; 2006, N 1, ст. 10, N 52, ст. 5498; 2007, N 1, ст. 13, ст. 14, ст. 21, N 43, ст. 5084; 2008, N 17, ст. 1756, N 20, ст. 2251, N 30, ст. 3616; 2009, N 23, ст. 2776, N 39, ст. 4542, N 48, ст. 5711, N 51, ст. 6153; 2010, N 19, ст. 2278, N 31, ст. 4206, N 49, ст. 6424; 2011, N 23, ст. 3263, N 30, ст. 4590, N 49, ст. 7027, ст. 7061, N 50, ст. 7337, ст. 7343, ст. 7359; 2012, N 10, ст. 1163, N 14, ст. 1552, N 24, ст. 3072, N 26, ст. 3446, N 27, ст. 3587, N 31, ст. 4322, N 53, ст. 7596; 2013, N 14, ст. 1646, N 27, ст. 3477, N 52, ст. 6982; 2014, N 23, ст. 2937, N 26, ст. 3388, N 26, ст. 3406, N 30, ст. 4218, ст. 4256, ст. 4264, N 49, ст. 6928; 2015, N 1, ст. 11, ст. 38, ст. 52);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Бюджетного </w:t>
      </w:r>
      <w:hyperlink w:history="0" r:id="rId15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1999, N 28, ст. 3492; 2000, N 1, ст. 10; N 32, ст. 3339; 2001, N 1, ст. 2; N 33, ст. 3429; N 53, ст. 5030; 2002, N 22, ст. 2026; N 28, ст. 2790; N 30, ст. 3021; N 30, ст. 3027; N 52, ст. 5132; 2003, N 28, ст. 2886, ст. 2892; N 46, ст. 4443, ст. 4444; N 50, ст. 4844; N 52, ст. 5038; 2004, N 27, ст. 2803; 3 34, ст. 3526, ст. 3535; N 52, ст. 5277, ст. 5278; 2005, N 1, ст. 8, ст. 21; N 19, ст. 1756; N 27, ст. 2717; N 52, ст. 5572, ст. 5589, ст. 5602; 2006, N 1, ст. 8, ст. 9; N 2, ст. 171; N 6, ст. 636; N 43, ст. 4412; N 45, ст. 4627; N 50, ст. 5279; N 52, ст. 5503, ст. 5504; 2007, N 1, ст. 28; N 17, ст. 1929; N 18, ст. 2117; N 31, ст. 4009; N 45, ст. 5424; N 46, ст. 5553; N 50, ст. 6246; 2008, N 29, ст. 3418; N 30, ст. 3597, ст. 3617; N 48, ст. 5500; N 49, ст. 5723; N 52, ст. 6236; 2009, N 1, ст. 18; N 7, ст. 785; N 15, ст. 1780; N 29, ст. 3582, ст. 3618, ст. 3629; N 30, ст. 3739; N 39, ст. 4532; N 48, ст. 5711, ст. 5733; N 51, ст. 6151; N 52, ст. 6450; 2010, N 18, ст. 2145; N 19, ст. 2291, ст. 2293; N 21, ст. 2524; N 31, ст. 4185, ст. 4192, ст. 4198; N 40, ст. 4969, ст. 4971; N 46, ст. 5918; N 49, ст. 6409; 2011, N 15, ст. 2041; N 27, ст. 3873; N 41, ст. 5635; N 48, ст. 6728; N 49, ст. 7030, ст. 7039, ст. 7056; 2012, N 26, ст. 3447; N 31, ст. 4316, ст. 4317, ст. 4334; N 47, ст. 6400; N 50, ст. 6967, N 53, ст. 7593; 2013, N 19, ст. 2331; N 27, ст. 3473, ст. 3480; N 30, ст. 4083; N 31, ст. 4191; N 44, ст. 5633; N 52, ст. 6983; 2014, N 6, ст. 552; N 11, ст. 1090; N 26, ст. 3389; N 30, ст. 4215, ст. 4250, ст. 4267, N 40, ст. 5314; N 43, ст. 5795; N 48, ст. 6655, ст. 6656, ст. 6664);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Налогового </w:t>
      </w:r>
      <w:hyperlink w:history="0" r:id="rId16" w:tooltip="&quot;Налоговый кодекс Российской Федерации (часть первая)&quot; от 31.07.1998 N 146-ФЗ (ред. от 21.11.2022) (с изм. и доп., вступ. в силу с 01.12.2022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3824; 1999, N 28, ст. 3487; 2000, N 2, ст. 134; N 32, ст. 3341; 2001, N 53, ст. 5016, 5026; 2002, N 1, ст. 2; 2003, N 23, ст. 2174; N 27, ст. 2700; N 28, ст. 2873; N 52, ст. 5037; 2004, N 27, ст. 2711; N 31, ст. 3231; N 45, ст. 4377; 2005, N 27, ст. 2717; N 45, ст. 4585; 2006, N 6, ст. 636; N 31, ст. 3436; 2007, N 1, ст. 28, 31; N 18, ст. 2118; N 22, ст. 2563, 2564; 2008, N 26, ст. 3022; N 27, ст. 3126; N 30, ст. 3616; N 48, ст. 5500, 5519; 2009, N 29, ст. 3632; N 30, ст. 3739; N 48, ст. 5711, 5731, 5733; N 51, ст. 6155; N 52, ст. 6450; 2010, N 1, ст. 4; N 11, ст. 1169; N 31, ст. 4198; N 32, ст. 4298; N 40, ст. 4969; N 45, ст. 5752; N 48, ст. 6247; N 49, ст. 6420; 2011, N 1, ст. 16; N 24, ст. 3357; N 27, ст. 3873; N 29, ст. 4291; N 30, ст. 4575, 4593; N 47, ст. 6611; 3 48, ст. 6730; N 49, ст. 7014, 7070; 2012, N 14, ст. 1545; N 26, ст. 3447; N 27, ст. 3588; N 31, ст. 4333; N 50, ст. 6954; 2013, N 9, ст. 872; N 19, ст. 2321, 2331; N 23, ст. 2866; N 26, ст. 3207; N 27, ст. 3445; N 30, ст. 4049, 4081; N 40, ст. 5037, 5038; N 44, ст. 5640, 5645, 5646; N 52, ст. 6985; 2014, N 14, ст. 1544; N 19, ст. 2321; N 23, ст. 2924; N 26, ст. 3372, 3404; N 30, ст. 4220; N 40, ст. 5315; N 45, ст. 6157, 6158; N 48, ст. 6657, 6660, 6663; 2015, N 1, ст. 15; 2000, N 32, ст. 3340, 3341; 2001, N 1, ст. 18; N 23, ст. 2289; N 33, ст. 3413, 3421, 3429; N 49, ст. 4554, 4564; N 53, ст. 5015, 5023; 2002, N 1, ст. 4; N 22, ст. 2026; N 30, ст. 3021, 3027, 3033; N 52, ст. 5132, 5138; 2003, N 1, ст. 2, 5, 6, 8, 11; N 19, ст. 1749; N 21, ст. 1958; N 22, ст. 2066; N 23, ст. 2174; N 24, ст. 2432; N 26, ст. 2567; N 27, ст. 2700; N 28, ст. 2874, 2879, 2886; N 46, ст. 4435, 4443, 4444; N 50, ст. 4849; N 52, ст. 5030, 5038; 2004, N 15, ст. 1342; N 27, ст. 2711, 2713; 2715; N 30, ст. 3083, 3084, 3088; N 31, ст. 3219, 3220, 3222; 3231; N 34, ст. 3517, 3518, 3520, 3522, 3523, 3524, 3525, 3527; N 35, ст. 3607; N 41, ст. 3994; N 45, ст. 4377; N 49, ст. 4840; 2005, N 1, ст. 9; 29, 30, 31, 34, ст. 38; N 21, ст. 1918; N 23, ст. 2201; N 24, ст. 2312; N 25, ст. 2427, 2428, 2429; N 27, ст. 2707, 2710, 2713, 2717; N 30, ст. 3101, 3104, 3112, 3117, 3118, 3128, 3129, 3130; N 43, ст. 4350; N 50, ст. 5246, 5249; N 52, ст. 5581; 2006, N 1, ст. 12, 16; N 3, ст. 280; N 10, ст. 1065; N 12, ст. 1233; N 23, ст. 2380, 2382; N 27, ст. 2881; N 30, ст. 3295; N 31, ст. 3433, 3436, 3443, 3450, 3452; N 43, ст. 4412; N 45, ст. 4627, 4628, 4629, 4630, 4738; N 47, ст. 4819; N 50, ст. 5279, 5286; N 52, ст. 5498; 2007, N 1, ст. 7, 20, 31, 39; N 13, ст. 1465; N 21, ст. 2461, 2462, 2463; N 22, ст. 2563, 2564; N 23, ст. 2691; N 31, ст. 3991, 3995, 4013; N 45, ст. 5416, 5417, 5432; N 46, ст. 5553, 5554, 5557; N 49, ст. 6045, 6046, 6071; N 50, ст. 6237, 6245, 6246; 2008, N 18, ст. 1942; N 26, ст. 3022; N 27, ст. 3126; N 30, ст. 3577, 3591, 3598, 3611, 3614, 3616; N 42, ст. 4697; N 48, ст. 5500, 5503, 5504, 5519; N 49, ст. 5723, 5749; N 52, ст. 6218, 6219, 6227, 6236, 6237; 2009, N 1, ст. 13, 19, 21, 22, 31; N 11, ст. 1265; N 18, ст. 2147; N 23, ст. 2772, 2775; N 26, ст. 3123; N 27, ст. 3383; N 29, ст. 3582, 3598, 3602, 3625, 3638, 3639, 3641, 3642; N 30, ст. 3735, 3739; N 39, ст. 4534; N 44, ст. 5171; N 45, ст. 5271; N 48, ст. 5711, 5725, 5726, 5731, 5732, 5733, 5734, 5737; N 51, ст. 6153, 6155; N 52, ст. 6444, 6450, 6455; 2010, N 1, ст. 128; N 15, ст. 1737, 1746; N 18, ст. 2145; N 19, ст. 2291; N 21, ст. 2524; N 23, ст. 2797; N 25, ст. 3070; N 28, ст. 3553; N 31, ст. 4176, 4186, 4198; N 32, ст. 4298; N 40, ст. 4969; N 45, ст. 5750, 5756; N 46, ст. 5918; N 47, ст. 6034; N 48, ст. 6247, 6248, 6249, 6250, 6251; N 49, ст. 6409; 2011, N 1, ст. 7, 9, 21, 37; N 11, ст. 1492, 1494; N 17, ст. 2311, 2318; N 23, ст. 3262, 3265; N 24, ст. 3357; N 26, ст. 3652; N 27, ст. 3881; N 29, ст. 4291; N 30, ст. 4563, 4566, 4575, 4583; 4587, 4593, 4596, 4597, 4606; N 45, ст. 6335; N 47, ст. 6608, 6609, 6610, 6611; N 48, ст. 6729, 6731; N 49, ст. 7014, 7015, 7016, 7017, 7037, 7043, 7061, 7063; N 50, ст. 7347, 7359; 2012, N 10, ст. 1164; N 14, ст. 1545; N 18, ст. 2128; N 19, ст. 2281; N 24, ст. 3066; N 25, ст. 3268; N 26, ст. 3447; N 27, ст. 3587, 3588; N 29, ст. 3980; N 31, ст. 4319, 4322, 4334; N 41, ст. 5526, 5527; N 49, ст. 6747, 6748, 6749, 6750, 6751; N 50, ст. 6958, 6968; N 53, ст. 7578, 7584, 7596, 7603, 7604, 7607, 7619; 2013, N 9, ст. 874; N 14, ст. 1647; N 19, ст. 2321; N 23, ст. 2866, 2888, 2889; N 26, ст. 3207; N 27, ст. 3444; N 30, ст. 4031, 4045, 4046, 4047, 4048, 4049, 4081, 4084; N 40, ст. 5033, 5037, 5038, 5039; N 44, ст. 5640, 5645, 5646; N 48, ст. 6165; N 49, ст. 6335; N 51, ст. 6699; N 52, ст. 6981, 6985; 2014, N 14, ст. 1544; N 16, ст. 1835, 1838; N 19, ст. 2314; N 23, ст. 2936, 2938; N 26, ст. 3372, 3373, 3393, 3404; N 30, ст. 4222, 4239, 4240, 4245; N 40, ст. 5316; N 43, ст. 5796; N 45, ст. 6159; N 48, ст. 6647);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Трудового </w:t>
      </w:r>
      <w:hyperlink w:history="0" r:id="rId17" w:tooltip="&quot;Трудовой кодекс Российской Федерации&quot; от 30.12.2001 N 197-ФЗ (ред. от 04.11.2022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2002, N 1, ст. 3, N 30, ст. 3014, ст. 3033; 2003, N 27, ст. 2700; 2004, N 18, ст. 1690, N 35, ст. 3607; 2005, N 1, ст. 27, N 19, ст. 1752; 2006, N 27, ст. 2878, N 52, ст. 5498;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5717; 2010, N 31, ст. 4196, N 52, ст. 7002; 2011, N 1, ст. 49, N 25, ст. 3539, N 27, ст. 3880, N 30, ст. 4586, ст. 4590, ст. 4591, ст. 4596, N 45, ст. 6333, ст. 6335, N 48, ст. 6730, ст. 6735, N 49, ст. 7015, ст. 7031, N 50, ст. 7359;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26, ст. 3405, N 30, ст. 4217, N 45, ст. 6143, N 48, ст. 6639, N 49, ст. 6918, N 52, ст. 7543, ст. 7554; 2015, N 1, ст. 10, ст. 42);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Градостроительного </w:t>
      </w:r>
      <w:hyperlink w:history="0" r:id="rId18" w:tooltip="&quot;Градостроительный кодекс Российской Федерации&quot; от 29.12.2004 N 190-ФЗ (ред. от 14.07.2022) (с изм. и доп., вступ. в силу с 01.12.2022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 N 30, ст. 3604, 3616; N 52, ст. 6236; 2009, N 1, ст. 17; N 29, ст. 3601; N 48, ст. 5711; N 52, ст. 6419; 2010, N 31, ст. 4195, 4209; N 48, ст. 6246; 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7614, 7643; 2013, N 9, ст. 873, 874; N 14, ст. 1651; N 23, ст. 2871; N 27, ст. 3477, 3480; N 30, ст. 4040, 4080; N 43, ст. 5452; N 52, ст. 6961, 6983; 2014, N 14, ст. 1557; N 16, ст. 1837; N 19, ст. 2336; N 26, ст. 3386, 3387; N 30, ст. 4218, 4225; 2015, N 27, ст. 3967);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Федерального </w:t>
      </w:r>
      <w:hyperlink w:history="0" r:id="rId19" w:tooltip="Федеральный закон от 25.12.2008 N 273-ФЗ (ред. от 07.10.2022) &quot;О противодействии корруп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2014, N 52, ст. 7542);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Федерального </w:t>
      </w:r>
      <w:hyperlink w:history="0" r:id="rId20" w:tooltip="Федеральный закон от 21.12.1994 N 69-ФЗ (ред. от 14.07.2022) &quot;О пожарной безопасности&quot; (с изм. и доп., вступ. в силу с 13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21 декабря 1994 г. N 69-ФЗ "О пожарной безопасности" (Собрание законодательства Российской Федерации, 1994, N 35, ст. 3649; 1995, N 35, ст. 3503; 1998, N 4, ст. 430; 2002, N 30, ст. 3033; 2003, N 2, ст. 167; 2004, N 27, ст. 2711; N 35, ст. 3607; 2005, N 19, ст. 1752; 2006, N 44, ст. 4537; N 50, ст. 5279; N 52, ст. 5498; 2007, N 43, ст. 5084; 2008, N 30, ст. 3593; 2009, N 11, ст. 1261; N 29, ст. 3635; N 45, ст. 5265; N 48, ст. 5717; 2010, N 30, ст. 4004; 2011, N 1, ст. 54; N 30, ст. 4590, 4591; 2013, N 7, ст. 610; N 27, ст. 3477; 2014, N 11, ст. 1092; 2015, N 10, ст. 1407; N 18, ст. 2621);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нормативных правовых актов Российской Федерации, нормативных правовых актов органов власти субъекта Российской Федерации и органов местного самоуправления,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Руководителю, кандидату на должность руководителя регионального оператора необходимо обладать профессиональными навыками: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работы с внутренними и периферийными устройствами компьютера;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работы с информационно-телекоммуникационными сетями, в том числе сетью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работы с Microsoft Office;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работы с информационно-справочными системами (Гарант, Консультант Плюс и другие);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оперативного принятия и реализации управленческих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и обеспечения выполнения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ведения деловых переговоров;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публичного выступления;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работы по эффективному взаимодействию с органами государственной власти 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квалифицированного и эффективного планирования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анализа и прогнозирования последствий принимаемых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квалифицированной работы по недопущению личностных конфликтов.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27.07.2015 N 526/пр</w:t>
            <w:br/>
            <w:t>(ред. от 21.12.2018)</w:t>
            <w:br/>
            <w:t>"Об утверждении обязательных квалификационных требова...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91B9CC56E9092E5CC0AB4D537945616B41C247FA851FA87B9792BC7127AA4CF32F0707781211D1C0097C0C1D1AB16A87FEA4F6D6473F795SDBDL" TargetMode = "External"/>
	<Relationship Id="rId8" Type="http://schemas.openxmlformats.org/officeDocument/2006/relationships/hyperlink" Target="consultantplus://offline/ref=091B9CC56E9092E5CC0AB4D537945616B31E2374A656FA87B9792BC7127AA4CF32F07077812018190097C0C1D1AB16A87FEA4F6D6473F795SDBDL" TargetMode = "External"/>
	<Relationship Id="rId9" Type="http://schemas.openxmlformats.org/officeDocument/2006/relationships/hyperlink" Target="consultantplus://offline/ref=091B9CC56E9092E5CC0AB4D537945616B31F2A74A756FA87B9792BC7127AA4CF32F07073822A494D42C9999190E01AAB64F64E6DS7B8L" TargetMode = "External"/>
	<Relationship Id="rId10" Type="http://schemas.openxmlformats.org/officeDocument/2006/relationships/hyperlink" Target="consultantplus://offline/ref=091B9CC56E9092E5CC0AB4D537945616B41C247FA851FA87B9792BC7127AA4CF32F0707781211D1C0097C0C1D1AB16A87FEA4F6D6473F795SDBDL" TargetMode = "External"/>
	<Relationship Id="rId11" Type="http://schemas.openxmlformats.org/officeDocument/2006/relationships/hyperlink" Target="consultantplus://offline/ref=091B9CC56E9092E5CC0AB4D537945616B41C247FA851FA87B9792BC7127AA4CF32F0707781211D1C0097C0C1D1AB16A87FEA4F6D6473F795SDBDL" TargetMode = "External"/>
	<Relationship Id="rId12" Type="http://schemas.openxmlformats.org/officeDocument/2006/relationships/hyperlink" Target="consultantplus://offline/ref=091B9CC56E9092E5CC0AB4D537945616B5152578AA00AD85E82C25C21A2AFEDF24B97C739F201F02049C96S9B2L" TargetMode = "External"/>
	<Relationship Id="rId13" Type="http://schemas.openxmlformats.org/officeDocument/2006/relationships/hyperlink" Target="consultantplus://offline/ref=091B9CC56E9092E5CC0AB4D537945616B31C227AA150FA87B9792BC7127AA4CF20F0287B8024031D0482969097SFBCL" TargetMode = "External"/>
	<Relationship Id="rId14" Type="http://schemas.openxmlformats.org/officeDocument/2006/relationships/hyperlink" Target="consultantplus://offline/ref=091B9CC56E9092E5CC0AB4D537945616B31E2374A656FA87B9792BC7127AA4CF32F07077812018190597C0C1D1AB16A87FEA4F6D6473F795SDBDL" TargetMode = "External"/>
	<Relationship Id="rId15" Type="http://schemas.openxmlformats.org/officeDocument/2006/relationships/hyperlink" Target="consultantplus://offline/ref=091B9CC56E9092E5CC0AB4D537945616B31E2375A95EFA87B9792BC7127AA4CF20F0287B8024031D0482969097SFBCL" TargetMode = "External"/>
	<Relationship Id="rId16" Type="http://schemas.openxmlformats.org/officeDocument/2006/relationships/hyperlink" Target="consultantplus://offline/ref=091B9CC56E9092E5CC0AB4D537945616B31C2574A453FA87B9792BC7127AA4CF20F0287B8024031D0482969097SFBCL" TargetMode = "External"/>
	<Relationship Id="rId17" Type="http://schemas.openxmlformats.org/officeDocument/2006/relationships/hyperlink" Target="consultantplus://offline/ref=091B9CC56E9092E5CC0AB4D537945616B31E227BA357FA87B9792BC7127AA4CF20F0287B8024031D0482969097SFBCL" TargetMode = "External"/>
	<Relationship Id="rId18" Type="http://schemas.openxmlformats.org/officeDocument/2006/relationships/hyperlink" Target="consultantplus://offline/ref=091B9CC56E9092E5CC0AB4D537945616B31C2574A457FA87B9792BC7127AA4CF20F0287B8024031D0482969097SFBCL" TargetMode = "External"/>
	<Relationship Id="rId19" Type="http://schemas.openxmlformats.org/officeDocument/2006/relationships/hyperlink" Target="consultantplus://offline/ref=091B9CC56E9092E5CC0AB4D537945616B31F2A7EA95EFA87B9792BC7127AA4CF20F0287B8024031D0482969097SFBCL" TargetMode = "External"/>
	<Relationship Id="rId20" Type="http://schemas.openxmlformats.org/officeDocument/2006/relationships/hyperlink" Target="consultantplus://offline/ref=091B9CC56E9092E5CC0AB4D537945616B31F207EA050FA87B9792BC7127AA4CF20F0287B8024031D0482969097SFBC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27.07.2015 N 526/пр
(ред. от 21.12.2018)
"Об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домах"
(Зарегистрировано в Минюсте России 20.04.2016 N 41855)</dc:title>
  <dcterms:created xsi:type="dcterms:W3CDTF">2022-12-15T11:01:17Z</dcterms:created>
</cp:coreProperties>
</file>